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4FA4" w14:textId="3526E8CD" w:rsidR="001F6448" w:rsidRPr="004E1E00" w:rsidRDefault="00815567" w:rsidP="004E1E00">
      <w:pPr>
        <w:spacing w:line="276" w:lineRule="auto"/>
        <w:ind w:firstLineChars="200" w:firstLine="593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●●●●●●●●事業所</w:t>
      </w:r>
      <w:r w:rsidR="00263373" w:rsidRPr="001F6448">
        <w:rPr>
          <w:rFonts w:ascii="メイリオ" w:eastAsia="メイリオ" w:hAnsi="メイリオ" w:hint="eastAsia"/>
          <w:b/>
          <w:bCs/>
          <w:color w:val="FF0000"/>
          <w:sz w:val="40"/>
          <w:szCs w:val="40"/>
        </w:rPr>
        <w:t>感染防止対策</w:t>
      </w:r>
      <w:r w:rsidR="00263373" w:rsidRPr="001F6448">
        <w:rPr>
          <w:rFonts w:ascii="メイリオ" w:eastAsia="メイリオ" w:hAnsi="メイリオ" w:hint="eastAsia"/>
          <w:b/>
          <w:bCs/>
          <w:sz w:val="28"/>
          <w:szCs w:val="28"/>
        </w:rPr>
        <w:t>について</w:t>
      </w:r>
    </w:p>
    <w:p w14:paraId="35CE4C7B" w14:textId="2A8FA375" w:rsidR="00263373" w:rsidRPr="00DB4D0D" w:rsidRDefault="0006732D" w:rsidP="0018767C">
      <w:pPr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様々な感染症があり季節を問わず感染リスクがあるため、</w:t>
      </w:r>
      <w:r w:rsidR="00263373" w:rsidRPr="00DB4D0D">
        <w:rPr>
          <w:rFonts w:ascii="ＭＳ ゴシック" w:eastAsia="ＭＳ ゴシック" w:hAnsi="ＭＳ ゴシック" w:hint="eastAsia"/>
          <w:sz w:val="22"/>
        </w:rPr>
        <w:t>現在当事業所におきましては、ご利用者ご家族と訪問担当者の感染リスクを減らすために、以下取り組みを実施させていただいております。</w:t>
      </w:r>
    </w:p>
    <w:p w14:paraId="51A88836" w14:textId="49C245D0" w:rsidR="00263373" w:rsidRPr="00DB4D0D" w:rsidRDefault="00263373" w:rsidP="0018767C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DB4D0D">
        <w:rPr>
          <w:rFonts w:ascii="ＭＳ ゴシック" w:eastAsia="ＭＳ ゴシック" w:hAnsi="ＭＳ ゴシック" w:hint="eastAsia"/>
          <w:sz w:val="22"/>
        </w:rPr>
        <w:t>ご理解ご協力を賜りますよう、よろしくお願い申し上げます。</w:t>
      </w:r>
    </w:p>
    <w:p w14:paraId="119A0829" w14:textId="66444583" w:rsidR="001F6448" w:rsidRPr="0018767C" w:rsidRDefault="00ED475F" w:rsidP="0018767C">
      <w:pPr>
        <w:spacing w:line="276" w:lineRule="auto"/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337AE" wp14:editId="6035F78F">
                <wp:simplePos x="0" y="0"/>
                <wp:positionH relativeFrom="margin">
                  <wp:posOffset>-46990</wp:posOffset>
                </wp:positionH>
                <wp:positionV relativeFrom="paragraph">
                  <wp:posOffset>146050</wp:posOffset>
                </wp:positionV>
                <wp:extent cx="5760720" cy="563880"/>
                <wp:effectExtent l="0" t="0" r="11430" b="26670"/>
                <wp:wrapNone/>
                <wp:docPr id="255045501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5638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F1524" w14:textId="3E499613" w:rsidR="0018767C" w:rsidRPr="00C67569" w:rsidRDefault="0018767C" w:rsidP="00C6756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756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3点の徹底を指示し、ご利用者様宅にご訪問させていただいております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337AE" id="四角形: 角を丸くする 3" o:spid="_x0000_s1026" style="position:absolute;left:0;text-align:left;margin-left:-3.7pt;margin-top:11.5pt;width:453.6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" fillcolor="#fff2cc [663]" strokecolor="#09101d [484]" strokeweight="1pt">
                <v:stroke joinstyle="miter"/>
                <v:textbox>
                  <w:txbxContent>
                    <w:p w14:paraId="152F1524" w14:textId="3E499613" w:rsidR="0018767C" w:rsidRPr="00C67569" w:rsidRDefault="0018767C" w:rsidP="00C6756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67569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3点の徹底を指示し、ご利用者様宅にご訪問させていただいております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5A821A" w14:textId="2230090D" w:rsidR="0018767C" w:rsidRDefault="0018767C" w:rsidP="0018767C">
      <w:pPr>
        <w:spacing w:line="276" w:lineRule="auto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153817AC" w14:textId="4D960A73" w:rsidR="001F6448" w:rsidRPr="00DB4D0D" w:rsidRDefault="001F6448" w:rsidP="0006732D">
      <w:pPr>
        <w:spacing w:line="276" w:lineRule="auto"/>
        <w:ind w:firstLineChars="800" w:firstLine="2374"/>
        <w:rPr>
          <w:rFonts w:ascii="メイリオ" w:eastAsia="メイリオ" w:hAnsi="メイリオ"/>
          <w:b/>
          <w:bCs/>
          <w:sz w:val="28"/>
          <w:szCs w:val="28"/>
        </w:rPr>
      </w:pPr>
      <w:r w:rsidRPr="00DB4D0D">
        <w:rPr>
          <w:rFonts w:ascii="メイリオ" w:eastAsia="メイリオ" w:hAnsi="メイリオ" w:hint="eastAsia"/>
          <w:b/>
          <w:bCs/>
          <w:sz w:val="28"/>
          <w:szCs w:val="28"/>
        </w:rPr>
        <w:t>１．</w:t>
      </w:r>
      <w:r w:rsidR="00DB4D0D">
        <w:rPr>
          <w:rFonts w:ascii="メイリオ" w:eastAsia="メイリオ" w:hAnsi="メイリオ" w:hint="eastAsia"/>
          <w:b/>
          <w:bCs/>
          <w:sz w:val="28"/>
          <w:szCs w:val="28"/>
        </w:rPr>
        <w:t>室内でのマスク着用</w:t>
      </w:r>
    </w:p>
    <w:p w14:paraId="1B843E86" w14:textId="37AD27A6" w:rsidR="001F6448" w:rsidRPr="00DB4D0D" w:rsidRDefault="001F6448" w:rsidP="0006732D">
      <w:pPr>
        <w:spacing w:line="276" w:lineRule="auto"/>
        <w:ind w:firstLineChars="800" w:firstLine="2374"/>
        <w:rPr>
          <w:rFonts w:ascii="メイリオ" w:eastAsia="メイリオ" w:hAnsi="メイリオ"/>
          <w:b/>
          <w:bCs/>
          <w:sz w:val="28"/>
          <w:szCs w:val="28"/>
        </w:rPr>
      </w:pPr>
      <w:r w:rsidRPr="00DB4D0D">
        <w:rPr>
          <w:rFonts w:ascii="メイリオ" w:eastAsia="メイリオ" w:hAnsi="メイリオ" w:hint="eastAsia"/>
          <w:b/>
          <w:bCs/>
          <w:sz w:val="28"/>
          <w:szCs w:val="28"/>
        </w:rPr>
        <w:t>２</w:t>
      </w:r>
      <w:r w:rsidR="00721908" w:rsidRPr="00DB4D0D">
        <w:rPr>
          <w:rFonts w:ascii="メイリオ" w:eastAsia="メイリオ" w:hAnsi="メイリオ" w:hint="eastAsia"/>
          <w:b/>
          <w:bCs/>
          <w:sz w:val="28"/>
          <w:szCs w:val="28"/>
        </w:rPr>
        <w:t>．</w:t>
      </w:r>
      <w:r w:rsidRPr="00DB4D0D">
        <w:rPr>
          <w:rFonts w:ascii="メイリオ" w:eastAsia="メイリオ" w:hAnsi="メイリオ" w:hint="eastAsia"/>
          <w:b/>
          <w:bCs/>
          <w:sz w:val="28"/>
          <w:szCs w:val="28"/>
        </w:rPr>
        <w:t>室内で</w:t>
      </w:r>
      <w:r w:rsidR="00A824EE">
        <w:rPr>
          <w:rFonts w:ascii="メイリオ" w:eastAsia="メイリオ" w:hAnsi="メイリオ" w:hint="eastAsia"/>
          <w:b/>
          <w:bCs/>
          <w:sz w:val="28"/>
          <w:szCs w:val="28"/>
        </w:rPr>
        <w:t>のスリッパの使用</w:t>
      </w:r>
    </w:p>
    <w:p w14:paraId="5F35DCE7" w14:textId="4095ED10" w:rsidR="001F6448" w:rsidRPr="00DB4D0D" w:rsidRDefault="001F6448" w:rsidP="0006732D">
      <w:pPr>
        <w:spacing w:line="276" w:lineRule="auto"/>
        <w:ind w:firstLineChars="800" w:firstLine="2374"/>
        <w:rPr>
          <w:rFonts w:ascii="メイリオ" w:eastAsia="メイリオ" w:hAnsi="メイリオ"/>
          <w:b/>
          <w:bCs/>
          <w:sz w:val="28"/>
          <w:szCs w:val="28"/>
        </w:rPr>
      </w:pPr>
      <w:r w:rsidRPr="00DB4D0D">
        <w:rPr>
          <w:rFonts w:ascii="メイリオ" w:eastAsia="メイリオ" w:hAnsi="メイリオ" w:hint="eastAsia"/>
          <w:b/>
          <w:bCs/>
          <w:sz w:val="28"/>
          <w:szCs w:val="28"/>
        </w:rPr>
        <w:t>３．消毒用アルコールの持参</w:t>
      </w:r>
    </w:p>
    <w:p w14:paraId="787C049F" w14:textId="642B92B9" w:rsidR="00C67569" w:rsidRDefault="002B018D" w:rsidP="0018767C">
      <w:pPr>
        <w:spacing w:line="276" w:lineRule="auto"/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D2FB7" wp14:editId="25661CE0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5760720" cy="563880"/>
                <wp:effectExtent l="0" t="0" r="11430" b="26670"/>
                <wp:wrapNone/>
                <wp:docPr id="1450284437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5638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9B145E" w14:textId="101BB06D" w:rsidR="00C67569" w:rsidRPr="00C67569" w:rsidRDefault="00C67569" w:rsidP="002B018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感染</w:t>
                            </w:r>
                            <w:r w:rsidR="002B018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防止対策の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ご理解ご協力よろしくお願いします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D2FB7" id="_x0000_s1027" style="position:absolute;left:0;text-align:left;margin-left:402.4pt;margin-top:14.85pt;width:453.6pt;height:44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" fillcolor="#fff2cc [663]" strokecolor="#172c51" strokeweight="1pt">
                <v:stroke joinstyle="miter"/>
                <v:textbox>
                  <w:txbxContent>
                    <w:p w14:paraId="309B145E" w14:textId="101BB06D" w:rsidR="00C67569" w:rsidRPr="00C67569" w:rsidRDefault="00C67569" w:rsidP="002B018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感染</w:t>
                      </w:r>
                      <w:r w:rsidR="002B018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防止対策の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ご理解ご協力よろしくお願いします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86EB64" w14:textId="50E6113E" w:rsidR="00C67569" w:rsidRDefault="00C67569" w:rsidP="0018767C">
      <w:pPr>
        <w:spacing w:line="276" w:lineRule="auto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14:paraId="57F00B9A" w14:textId="2317CC91" w:rsidR="00C67569" w:rsidRPr="0018767C" w:rsidRDefault="00C67569" w:rsidP="0018767C">
      <w:pPr>
        <w:spacing w:line="276" w:lineRule="auto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14:paraId="48CFF8C1" w14:textId="0CF19331" w:rsidR="001F6448" w:rsidRPr="00DB4D0D" w:rsidRDefault="00A824EE" w:rsidP="0018767C">
      <w:pPr>
        <w:spacing w:line="276" w:lineRule="auto"/>
        <w:ind w:leftChars="40" w:left="388" w:hangingChars="100" w:hanging="297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3C59FF" wp14:editId="4FBC9E50">
                <wp:simplePos x="0" y="0"/>
                <wp:positionH relativeFrom="margin">
                  <wp:posOffset>4334510</wp:posOffset>
                </wp:positionH>
                <wp:positionV relativeFrom="paragraph">
                  <wp:posOffset>763270</wp:posOffset>
                </wp:positionV>
                <wp:extent cx="2057400" cy="1455420"/>
                <wp:effectExtent l="0" t="0" r="0" b="0"/>
                <wp:wrapNone/>
                <wp:docPr id="102462530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BDACFD" w14:textId="30386B4E" w:rsidR="00A824EE" w:rsidRDefault="00A824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795251" wp14:editId="1F4D717C">
                                  <wp:extent cx="1501140" cy="1334632"/>
                                  <wp:effectExtent l="0" t="0" r="0" b="0"/>
                                  <wp:docPr id="3" name="図 2" descr="こまめな換気のイラスト | 高品質の無料イラスト素材集のイラサポフリ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こまめな換気のイラスト | 高品質の無料イラスト素材集のイラサポフリ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623" cy="1370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C59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41.3pt;margin-top:60.1pt;width:162pt;height:114.6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" fillcolor="white [3201]" stroked="f" strokeweight=".5pt">
                <v:textbox>
                  <w:txbxContent>
                    <w:p w14:paraId="3FBDACFD" w14:textId="30386B4E" w:rsidR="00A824EE" w:rsidRDefault="00A824EE">
                      <w:r>
                        <w:rPr>
                          <w:noProof/>
                        </w:rPr>
                        <w:drawing>
                          <wp:inline distT="0" distB="0" distL="0" distR="0" wp14:anchorId="7F795251" wp14:editId="1F4D717C">
                            <wp:extent cx="1501140" cy="1334632"/>
                            <wp:effectExtent l="0" t="0" r="0" b="0"/>
                            <wp:docPr id="3" name="図 2" descr="こまめな換気のイラスト | 高品質の無料イラスト素材集のイラサポフリ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こまめな換気のイラスト | 高品質の無料イラスト素材集のイラサポフリ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1623" cy="1370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908" w:rsidRPr="00DB4D0D">
        <w:rPr>
          <w:rFonts w:ascii="メイリオ" w:eastAsia="メイリオ" w:hAnsi="メイリオ" w:hint="eastAsia"/>
          <w:b/>
          <w:bCs/>
          <w:sz w:val="28"/>
          <w:szCs w:val="28"/>
        </w:rPr>
        <w:t>１．</w:t>
      </w:r>
      <w:r w:rsidR="001F6448" w:rsidRPr="00DB4D0D">
        <w:rPr>
          <w:rFonts w:ascii="メイリオ" w:eastAsia="メイリオ" w:hAnsi="メイリオ" w:hint="eastAsia"/>
          <w:b/>
          <w:bCs/>
          <w:sz w:val="28"/>
          <w:szCs w:val="28"/>
        </w:rPr>
        <w:t>ご利用者ご家族、訪問担当者のいずれかに、咳などの諸症状がある場合は、訪問を延期、中止させていただく場合がございますのでご理解お願い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いたします</w:t>
      </w:r>
      <w:r w:rsidR="001F6448" w:rsidRPr="00DB4D0D">
        <w:rPr>
          <w:rFonts w:ascii="メイリオ" w:eastAsia="メイリオ" w:hAnsi="メイリオ" w:hint="eastAsia"/>
          <w:b/>
          <w:bCs/>
          <w:sz w:val="28"/>
          <w:szCs w:val="28"/>
        </w:rPr>
        <w:t>。</w:t>
      </w:r>
    </w:p>
    <w:p w14:paraId="28B0BAAF" w14:textId="18C2C3BA" w:rsidR="00A824EE" w:rsidRDefault="001F6448" w:rsidP="0018767C">
      <w:pPr>
        <w:spacing w:line="276" w:lineRule="auto"/>
        <w:rPr>
          <w:rFonts w:ascii="メイリオ" w:eastAsia="メイリオ" w:hAnsi="メイリオ"/>
          <w:b/>
          <w:bCs/>
          <w:sz w:val="28"/>
          <w:szCs w:val="28"/>
        </w:rPr>
      </w:pPr>
      <w:r w:rsidRPr="00DB4D0D">
        <w:rPr>
          <w:rFonts w:ascii="メイリオ" w:eastAsia="メイリオ" w:hAnsi="メイリオ" w:hint="eastAsia"/>
          <w:b/>
          <w:bCs/>
          <w:sz w:val="28"/>
          <w:szCs w:val="28"/>
        </w:rPr>
        <w:t>２．訪問時は</w:t>
      </w:r>
      <w:r w:rsidR="00A824EE">
        <w:rPr>
          <w:rFonts w:ascii="メイリオ" w:eastAsia="メイリオ" w:hAnsi="メイリオ" w:hint="eastAsia"/>
          <w:b/>
          <w:bCs/>
          <w:sz w:val="28"/>
          <w:szCs w:val="28"/>
        </w:rPr>
        <w:t>、</w:t>
      </w:r>
      <w:r w:rsidRPr="00DB4D0D">
        <w:rPr>
          <w:rFonts w:ascii="メイリオ" w:eastAsia="メイリオ" w:hAnsi="メイリオ" w:hint="eastAsia"/>
          <w:b/>
          <w:bCs/>
          <w:sz w:val="28"/>
          <w:szCs w:val="28"/>
        </w:rPr>
        <w:t>換気のご協力をお願い</w:t>
      </w:r>
      <w:r w:rsidR="00A824EE">
        <w:rPr>
          <w:rFonts w:ascii="メイリオ" w:eastAsia="メイリオ" w:hAnsi="メイリオ" w:hint="eastAsia"/>
          <w:b/>
          <w:bCs/>
          <w:sz w:val="28"/>
          <w:szCs w:val="28"/>
        </w:rPr>
        <w:t>いたします</w:t>
      </w:r>
    </w:p>
    <w:p w14:paraId="36DC1BE5" w14:textId="77777777" w:rsidR="004E1E00" w:rsidRPr="00A824EE" w:rsidRDefault="004E1E00" w:rsidP="0018767C">
      <w:pPr>
        <w:spacing w:line="276" w:lineRule="auto"/>
        <w:rPr>
          <w:rFonts w:ascii="メイリオ" w:eastAsia="メイリオ" w:hAnsi="メイリオ"/>
          <w:b/>
          <w:bCs/>
          <w:sz w:val="28"/>
          <w:szCs w:val="28"/>
        </w:rPr>
      </w:pPr>
    </w:p>
    <w:p w14:paraId="081E6571" w14:textId="7ADF9F0D" w:rsidR="00ED475F" w:rsidRDefault="00DB4D0D" w:rsidP="0018767C">
      <w:pPr>
        <w:spacing w:line="276" w:lineRule="auto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C5F46" wp14:editId="5E514763">
                <wp:simplePos x="0" y="0"/>
                <wp:positionH relativeFrom="margin">
                  <wp:align>left</wp:align>
                </wp:positionH>
                <wp:positionV relativeFrom="paragraph">
                  <wp:posOffset>415290</wp:posOffset>
                </wp:positionV>
                <wp:extent cx="5638800" cy="1478280"/>
                <wp:effectExtent l="19050" t="19050" r="19050" b="26670"/>
                <wp:wrapNone/>
                <wp:docPr id="2058947475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782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71307" id="四角形: 角を丸くする 3" o:spid="_x0000_s1026" style="position:absolute;left:0;text-align:left;margin-left:0;margin-top:32.7pt;width:444pt;height:116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" filled="f" strokecolor="#0070c0" strokeweight="2.25pt">
                <v:stroke joinstyle="miter"/>
                <w10:wrap anchorx="margin"/>
              </v:roundrect>
            </w:pict>
          </mc:Fallback>
        </mc:AlternateContent>
      </w:r>
      <w:r w:rsidR="00ED475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27518" wp14:editId="660F51F7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4701540" cy="579120"/>
                <wp:effectExtent l="19050" t="19050" r="22860" b="11430"/>
                <wp:wrapNone/>
                <wp:docPr id="1122437357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57912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232B18" w14:textId="7CCACDA1" w:rsidR="00ED475F" w:rsidRPr="0006732D" w:rsidRDefault="00ED475F" w:rsidP="00ED475F">
                            <w:pPr>
                              <w:spacing w:after="24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732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ご自宅へお伺いする際には、しっかりと対策をします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27518" id="_x0000_s1029" style="position:absolute;left:0;text-align:left;margin-left:0;margin-top:8.1pt;width:370.2pt;height:45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" fillcolor="#0070c0" strokecolor="#0070c0" strokeweight="2.25pt">
                <v:stroke joinstyle="miter"/>
                <v:textbox>
                  <w:txbxContent>
                    <w:p w14:paraId="0E232B18" w14:textId="7CCACDA1" w:rsidR="00ED475F" w:rsidRPr="0006732D" w:rsidRDefault="00ED475F" w:rsidP="00ED475F">
                      <w:pPr>
                        <w:spacing w:after="24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732D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ご自宅へお伺いする際には、しっかりと対策をします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4DF825" w14:textId="74EE73DB" w:rsidR="00725317" w:rsidRPr="0018767C" w:rsidRDefault="00725317" w:rsidP="0018767C">
      <w:pPr>
        <w:spacing w:line="276" w:lineRule="auto"/>
        <w:rPr>
          <w:rFonts w:ascii="HGP創英角ｺﾞｼｯｸUB" w:eastAsia="HGP創英角ｺﾞｼｯｸUB" w:hAnsi="HGP創英角ｺﾞｼｯｸUB"/>
          <w:sz w:val="22"/>
        </w:rPr>
      </w:pPr>
    </w:p>
    <w:p w14:paraId="2A076C89" w14:textId="3E22FE2E" w:rsidR="0018767C" w:rsidRPr="002B018D" w:rsidRDefault="002B018D" w:rsidP="00DB4D0D">
      <w:pPr>
        <w:spacing w:line="276" w:lineRule="auto"/>
        <w:ind w:firstLineChars="500" w:firstLine="1134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inline distT="0" distB="0" distL="0" distR="0" wp14:anchorId="26D636A0" wp14:editId="0EDEE0B7">
            <wp:extent cx="701040" cy="70104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40C">
        <w:rPr>
          <w:rFonts w:ascii="ＭＳ ゴシック" w:eastAsia="ＭＳ ゴシック" w:hAnsi="ＭＳ ゴシック" w:hint="eastAsia"/>
          <w:sz w:val="22"/>
        </w:rPr>
        <w:t xml:space="preserve">　</w:t>
      </w:r>
      <w:r w:rsidR="0018767C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D475F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="0018767C">
        <w:rPr>
          <w:rFonts w:ascii="HGP創英角ｺﾞｼｯｸUB" w:eastAsia="HGP創英角ｺﾞｼｯｸUB" w:hAnsi="HGP創英角ｺﾞｼｯｸUB" w:hint="eastAsia"/>
          <w:sz w:val="22"/>
        </w:rPr>
        <w:t xml:space="preserve">　　　　</w:t>
      </w:r>
      <w:r w:rsidR="0020440C">
        <w:rPr>
          <w:noProof/>
        </w:rPr>
        <w:drawing>
          <wp:inline distT="0" distB="0" distL="0" distR="0" wp14:anchorId="7D03566E" wp14:editId="6F0A988F">
            <wp:extent cx="883920" cy="771554"/>
            <wp:effectExtent l="0" t="0" r="0" b="0"/>
            <wp:docPr id="13130561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48" cy="78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40C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r>
        <w:rPr>
          <w:noProof/>
        </w:rPr>
        <w:drawing>
          <wp:inline distT="0" distB="0" distL="0" distR="0" wp14:anchorId="53C06814" wp14:editId="7E1F0AB3">
            <wp:extent cx="826875" cy="716280"/>
            <wp:effectExtent l="0" t="0" r="0" b="7620"/>
            <wp:docPr id="2" name="図 1" descr="アルコール消毒をするイラスト | 無料イラスト素材｜素材ラ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アルコール消毒をするイラスト | 無料イラスト素材｜素材ラ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09" cy="72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E58DE" w14:textId="10308F80" w:rsidR="0020440C" w:rsidRPr="00DB4D0D" w:rsidRDefault="0018767C" w:rsidP="00DB4D0D">
      <w:pPr>
        <w:spacing w:line="276" w:lineRule="auto"/>
        <w:ind w:firstLineChars="500" w:firstLine="1184"/>
        <w:rPr>
          <w:rFonts w:ascii="BIZ UDゴシック" w:eastAsia="BIZ UDゴシック" w:hAnsi="BIZ UDゴシック"/>
          <w:sz w:val="22"/>
        </w:rPr>
      </w:pPr>
      <w:r w:rsidRPr="00DB4D0D">
        <w:rPr>
          <w:rFonts w:ascii="BIZ UDゴシック" w:eastAsia="BIZ UDゴシック" w:hAnsi="BIZ UDゴシック" w:hint="eastAsia"/>
          <w:sz w:val="22"/>
        </w:rPr>
        <w:t>マスク着用</w:t>
      </w:r>
      <w:r w:rsidR="00ED475F" w:rsidRPr="00DB4D0D">
        <w:rPr>
          <w:rFonts w:ascii="BIZ UDゴシック" w:eastAsia="BIZ UDゴシック" w:hAnsi="BIZ UDゴシック" w:hint="eastAsia"/>
          <w:sz w:val="22"/>
        </w:rPr>
        <w:t xml:space="preserve">　　　</w:t>
      </w:r>
      <w:r w:rsidR="0020440C" w:rsidRPr="00DB4D0D">
        <w:rPr>
          <w:rFonts w:ascii="BIZ UDゴシック" w:eastAsia="BIZ UDゴシック" w:hAnsi="BIZ UDゴシック" w:hint="eastAsia"/>
          <w:sz w:val="22"/>
        </w:rPr>
        <w:t>室内用スリッパの持参・着用</w:t>
      </w:r>
      <w:r w:rsidR="002B018D" w:rsidRPr="00DB4D0D">
        <w:rPr>
          <w:rFonts w:ascii="BIZ UDゴシック" w:eastAsia="BIZ UDゴシック" w:hAnsi="BIZ UDゴシック" w:hint="eastAsia"/>
          <w:sz w:val="22"/>
        </w:rPr>
        <w:t xml:space="preserve">　　</w:t>
      </w:r>
      <w:r w:rsidR="00A824EE">
        <w:rPr>
          <w:rFonts w:ascii="BIZ UDゴシック" w:eastAsia="BIZ UDゴシック" w:hAnsi="BIZ UDゴシック" w:hint="eastAsia"/>
          <w:sz w:val="22"/>
        </w:rPr>
        <w:t xml:space="preserve">　</w:t>
      </w:r>
      <w:r w:rsidR="00DB4D0D" w:rsidRPr="00DB4D0D">
        <w:rPr>
          <w:rFonts w:ascii="BIZ UDゴシック" w:eastAsia="BIZ UDゴシック" w:hAnsi="BIZ UDゴシック" w:hint="eastAsia"/>
          <w:sz w:val="22"/>
        </w:rPr>
        <w:t>手指消毒</w:t>
      </w:r>
    </w:p>
    <w:sectPr w:rsidR="0020440C" w:rsidRPr="00DB4D0D" w:rsidSect="00A76BE7">
      <w:footerReference w:type="default" r:id="rId11"/>
      <w:pgSz w:w="11906" w:h="16838" w:code="9"/>
      <w:pgMar w:top="1247" w:right="1418" w:bottom="1418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87CB" w14:textId="77777777" w:rsidR="004666A2" w:rsidRDefault="004666A2" w:rsidP="0006732D">
      <w:r>
        <w:separator/>
      </w:r>
    </w:p>
  </w:endnote>
  <w:endnote w:type="continuationSeparator" w:id="0">
    <w:p w14:paraId="4C49D131" w14:textId="77777777" w:rsidR="004666A2" w:rsidRDefault="004666A2" w:rsidP="0006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D541" w14:textId="4B725BAF" w:rsidR="0006732D" w:rsidRPr="0006732D" w:rsidRDefault="0006732D" w:rsidP="00815567">
    <w:pPr>
      <w:pStyle w:val="a6"/>
      <w:ind w:firstLineChars="3500" w:firstLine="6300"/>
      <w:rPr>
        <w:rFonts w:ascii="ＭＳ ゴシック" w:eastAsia="ＭＳ ゴシック" w:hAnsi="ＭＳ ゴシック"/>
        <w:sz w:val="18"/>
        <w:szCs w:val="18"/>
      </w:rPr>
    </w:pPr>
    <w:r w:rsidRPr="0006732D">
      <w:rPr>
        <w:rFonts w:ascii="ＭＳ ゴシック" w:eastAsia="ＭＳ ゴシック" w:hAnsi="ＭＳ ゴシック" w:hint="eastAsia"/>
        <w:sz w:val="18"/>
        <w:szCs w:val="18"/>
      </w:rPr>
      <w:t>202</w:t>
    </w:r>
    <w:r w:rsidR="00815567">
      <w:rPr>
        <w:rFonts w:ascii="ＭＳ ゴシック" w:eastAsia="ＭＳ ゴシック" w:hAnsi="ＭＳ ゴシック" w:hint="eastAsia"/>
        <w:sz w:val="18"/>
        <w:szCs w:val="18"/>
      </w:rPr>
      <w:t>3.● ●●●●●●事業所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906A" w14:textId="77777777" w:rsidR="004666A2" w:rsidRDefault="004666A2" w:rsidP="0006732D">
      <w:r>
        <w:separator/>
      </w:r>
    </w:p>
  </w:footnote>
  <w:footnote w:type="continuationSeparator" w:id="0">
    <w:p w14:paraId="4DA4544C" w14:textId="77777777" w:rsidR="004666A2" w:rsidRDefault="004666A2" w:rsidP="00067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949"/>
    <w:multiLevelType w:val="hybridMultilevel"/>
    <w:tmpl w:val="52B0818C"/>
    <w:lvl w:ilvl="0" w:tplc="9754EE30">
      <w:start w:val="3"/>
      <w:numFmt w:val="decimalFullWidth"/>
      <w:lvlText w:val="%1．"/>
      <w:lvlJc w:val="left"/>
      <w:pPr>
        <w:ind w:left="905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40"/>
      </w:pPr>
    </w:lvl>
    <w:lvl w:ilvl="3" w:tplc="0409000F" w:tentative="1">
      <w:start w:val="1"/>
      <w:numFmt w:val="decimal"/>
      <w:lvlText w:val="%4."/>
      <w:lvlJc w:val="left"/>
      <w:pPr>
        <w:ind w:left="2233" w:hanging="440"/>
      </w:pPr>
    </w:lvl>
    <w:lvl w:ilvl="4" w:tplc="04090017" w:tentative="1">
      <w:start w:val="1"/>
      <w:numFmt w:val="aiueoFullWidth"/>
      <w:lvlText w:val="(%5)"/>
      <w:lvlJc w:val="left"/>
      <w:pPr>
        <w:ind w:left="2673" w:hanging="440"/>
      </w:pPr>
    </w:lvl>
    <w:lvl w:ilvl="5" w:tplc="04090011" w:tentative="1">
      <w:start w:val="1"/>
      <w:numFmt w:val="decimalEnclosedCircle"/>
      <w:lvlText w:val="%6"/>
      <w:lvlJc w:val="left"/>
      <w:pPr>
        <w:ind w:left="3113" w:hanging="440"/>
      </w:pPr>
    </w:lvl>
    <w:lvl w:ilvl="6" w:tplc="0409000F" w:tentative="1">
      <w:start w:val="1"/>
      <w:numFmt w:val="decimal"/>
      <w:lvlText w:val="%7."/>
      <w:lvlJc w:val="left"/>
      <w:pPr>
        <w:ind w:left="3553" w:hanging="440"/>
      </w:pPr>
    </w:lvl>
    <w:lvl w:ilvl="7" w:tplc="04090017" w:tentative="1">
      <w:start w:val="1"/>
      <w:numFmt w:val="aiueoFullWidth"/>
      <w:lvlText w:val="(%8)"/>
      <w:lvlJc w:val="left"/>
      <w:pPr>
        <w:ind w:left="399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40"/>
      </w:pPr>
    </w:lvl>
  </w:abstractNum>
  <w:abstractNum w:abstractNumId="1" w15:restartNumberingAfterBreak="0">
    <w:nsid w:val="0C9E2C93"/>
    <w:multiLevelType w:val="hybridMultilevel"/>
    <w:tmpl w:val="78F6147A"/>
    <w:lvl w:ilvl="0" w:tplc="CD888EF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EBA6BB4"/>
    <w:multiLevelType w:val="hybridMultilevel"/>
    <w:tmpl w:val="66E8505E"/>
    <w:lvl w:ilvl="0" w:tplc="4C5611A0">
      <w:start w:val="1"/>
      <w:numFmt w:val="decimalFullWidth"/>
      <w:lvlText w:val="%1．"/>
      <w:lvlJc w:val="left"/>
      <w:pPr>
        <w:ind w:left="14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40"/>
      </w:pPr>
    </w:lvl>
    <w:lvl w:ilvl="2" w:tplc="04090011" w:tentative="1">
      <w:start w:val="1"/>
      <w:numFmt w:val="decimalEnclosedCircle"/>
      <w:lvlText w:val="%3"/>
      <w:lvlJc w:val="left"/>
      <w:pPr>
        <w:ind w:left="2017" w:hanging="440"/>
      </w:pPr>
    </w:lvl>
    <w:lvl w:ilvl="3" w:tplc="0409000F" w:tentative="1">
      <w:start w:val="1"/>
      <w:numFmt w:val="decimal"/>
      <w:lvlText w:val="%4."/>
      <w:lvlJc w:val="left"/>
      <w:pPr>
        <w:ind w:left="2457" w:hanging="440"/>
      </w:pPr>
    </w:lvl>
    <w:lvl w:ilvl="4" w:tplc="04090017" w:tentative="1">
      <w:start w:val="1"/>
      <w:numFmt w:val="aiueoFullWidth"/>
      <w:lvlText w:val="(%5)"/>
      <w:lvlJc w:val="left"/>
      <w:pPr>
        <w:ind w:left="2897" w:hanging="440"/>
      </w:pPr>
    </w:lvl>
    <w:lvl w:ilvl="5" w:tplc="04090011" w:tentative="1">
      <w:start w:val="1"/>
      <w:numFmt w:val="decimalEnclosedCircle"/>
      <w:lvlText w:val="%6"/>
      <w:lvlJc w:val="left"/>
      <w:pPr>
        <w:ind w:left="3337" w:hanging="440"/>
      </w:pPr>
    </w:lvl>
    <w:lvl w:ilvl="6" w:tplc="0409000F" w:tentative="1">
      <w:start w:val="1"/>
      <w:numFmt w:val="decimal"/>
      <w:lvlText w:val="%7."/>
      <w:lvlJc w:val="left"/>
      <w:pPr>
        <w:ind w:left="3777" w:hanging="440"/>
      </w:pPr>
    </w:lvl>
    <w:lvl w:ilvl="7" w:tplc="04090017" w:tentative="1">
      <w:start w:val="1"/>
      <w:numFmt w:val="aiueoFullWidth"/>
      <w:lvlText w:val="(%8)"/>
      <w:lvlJc w:val="left"/>
      <w:pPr>
        <w:ind w:left="4217" w:hanging="44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40"/>
      </w:pPr>
    </w:lvl>
  </w:abstractNum>
  <w:abstractNum w:abstractNumId="3" w15:restartNumberingAfterBreak="0">
    <w:nsid w:val="26222FC4"/>
    <w:multiLevelType w:val="hybridMultilevel"/>
    <w:tmpl w:val="7F0EC514"/>
    <w:lvl w:ilvl="0" w:tplc="0BA06544">
      <w:start w:val="1"/>
      <w:numFmt w:val="decimalFullWidth"/>
      <w:lvlText w:val="%1．"/>
      <w:lvlJc w:val="left"/>
      <w:pPr>
        <w:ind w:left="33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71" w:hanging="440"/>
      </w:pPr>
    </w:lvl>
    <w:lvl w:ilvl="2" w:tplc="04090011" w:tentative="1">
      <w:start w:val="1"/>
      <w:numFmt w:val="decimalEnclosedCircle"/>
      <w:lvlText w:val="%3"/>
      <w:lvlJc w:val="left"/>
      <w:pPr>
        <w:ind w:left="3911" w:hanging="440"/>
      </w:pPr>
    </w:lvl>
    <w:lvl w:ilvl="3" w:tplc="0409000F" w:tentative="1">
      <w:start w:val="1"/>
      <w:numFmt w:val="decimal"/>
      <w:lvlText w:val="%4."/>
      <w:lvlJc w:val="left"/>
      <w:pPr>
        <w:ind w:left="4351" w:hanging="440"/>
      </w:pPr>
    </w:lvl>
    <w:lvl w:ilvl="4" w:tplc="04090017" w:tentative="1">
      <w:start w:val="1"/>
      <w:numFmt w:val="aiueoFullWidth"/>
      <w:lvlText w:val="(%5)"/>
      <w:lvlJc w:val="left"/>
      <w:pPr>
        <w:ind w:left="4791" w:hanging="440"/>
      </w:pPr>
    </w:lvl>
    <w:lvl w:ilvl="5" w:tplc="04090011" w:tentative="1">
      <w:start w:val="1"/>
      <w:numFmt w:val="decimalEnclosedCircle"/>
      <w:lvlText w:val="%6"/>
      <w:lvlJc w:val="left"/>
      <w:pPr>
        <w:ind w:left="5231" w:hanging="440"/>
      </w:pPr>
    </w:lvl>
    <w:lvl w:ilvl="6" w:tplc="0409000F" w:tentative="1">
      <w:start w:val="1"/>
      <w:numFmt w:val="decimal"/>
      <w:lvlText w:val="%7."/>
      <w:lvlJc w:val="left"/>
      <w:pPr>
        <w:ind w:left="5671" w:hanging="440"/>
      </w:pPr>
    </w:lvl>
    <w:lvl w:ilvl="7" w:tplc="04090017" w:tentative="1">
      <w:start w:val="1"/>
      <w:numFmt w:val="aiueoFullWidth"/>
      <w:lvlText w:val="(%8)"/>
      <w:lvlJc w:val="left"/>
      <w:pPr>
        <w:ind w:left="6111" w:hanging="440"/>
      </w:pPr>
    </w:lvl>
    <w:lvl w:ilvl="8" w:tplc="04090011" w:tentative="1">
      <w:start w:val="1"/>
      <w:numFmt w:val="decimalEnclosedCircle"/>
      <w:lvlText w:val="%9"/>
      <w:lvlJc w:val="left"/>
      <w:pPr>
        <w:ind w:left="6551" w:hanging="440"/>
      </w:pPr>
    </w:lvl>
  </w:abstractNum>
  <w:abstractNum w:abstractNumId="4" w15:restartNumberingAfterBreak="0">
    <w:nsid w:val="2AFB1703"/>
    <w:multiLevelType w:val="hybridMultilevel"/>
    <w:tmpl w:val="C5B097FE"/>
    <w:lvl w:ilvl="0" w:tplc="7CC89236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0CC3449"/>
    <w:multiLevelType w:val="hybridMultilevel"/>
    <w:tmpl w:val="2D1E3E9E"/>
    <w:lvl w:ilvl="0" w:tplc="F9DE6140">
      <w:start w:val="1"/>
      <w:numFmt w:val="decimalFullWidth"/>
      <w:lvlText w:val="%1．"/>
      <w:lvlJc w:val="left"/>
      <w:pPr>
        <w:ind w:left="27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40" w:hanging="440"/>
      </w:pPr>
    </w:lvl>
    <w:lvl w:ilvl="3" w:tplc="0409000F" w:tentative="1">
      <w:start w:val="1"/>
      <w:numFmt w:val="decimal"/>
      <w:lvlText w:val="%4."/>
      <w:lvlJc w:val="left"/>
      <w:pPr>
        <w:ind w:left="3780" w:hanging="440"/>
      </w:pPr>
    </w:lvl>
    <w:lvl w:ilvl="4" w:tplc="04090017" w:tentative="1">
      <w:start w:val="1"/>
      <w:numFmt w:val="aiueoFullWidth"/>
      <w:lvlText w:val="(%5)"/>
      <w:lvlJc w:val="left"/>
      <w:pPr>
        <w:ind w:left="422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60" w:hanging="440"/>
      </w:pPr>
    </w:lvl>
    <w:lvl w:ilvl="6" w:tplc="0409000F" w:tentative="1">
      <w:start w:val="1"/>
      <w:numFmt w:val="decimal"/>
      <w:lvlText w:val="%7."/>
      <w:lvlJc w:val="left"/>
      <w:pPr>
        <w:ind w:left="5100" w:hanging="440"/>
      </w:pPr>
    </w:lvl>
    <w:lvl w:ilvl="7" w:tplc="04090017" w:tentative="1">
      <w:start w:val="1"/>
      <w:numFmt w:val="aiueoFullWidth"/>
      <w:lvlText w:val="(%8)"/>
      <w:lvlJc w:val="left"/>
      <w:pPr>
        <w:ind w:left="5540" w:hanging="44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40"/>
      </w:pPr>
    </w:lvl>
  </w:abstractNum>
  <w:abstractNum w:abstractNumId="6" w15:restartNumberingAfterBreak="0">
    <w:nsid w:val="34AD0B4C"/>
    <w:multiLevelType w:val="hybridMultilevel"/>
    <w:tmpl w:val="0430082C"/>
    <w:lvl w:ilvl="0" w:tplc="DA00F39C">
      <w:start w:val="1"/>
      <w:numFmt w:val="decimalFullWidth"/>
      <w:lvlText w:val="%1．"/>
      <w:lvlJc w:val="left"/>
      <w:pPr>
        <w:ind w:left="396" w:hanging="396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9813D57"/>
    <w:multiLevelType w:val="hybridMultilevel"/>
    <w:tmpl w:val="DA4AEC64"/>
    <w:lvl w:ilvl="0" w:tplc="88409092">
      <w:start w:val="1"/>
      <w:numFmt w:val="decimalFullWidth"/>
      <w:lvlText w:val="%1."/>
      <w:lvlJc w:val="left"/>
      <w:pPr>
        <w:ind w:left="6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7" w:hanging="44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40"/>
      </w:pPr>
    </w:lvl>
    <w:lvl w:ilvl="3" w:tplc="0409000F" w:tentative="1">
      <w:start w:val="1"/>
      <w:numFmt w:val="decimal"/>
      <w:lvlText w:val="%4."/>
      <w:lvlJc w:val="left"/>
      <w:pPr>
        <w:ind w:left="2097" w:hanging="440"/>
      </w:pPr>
    </w:lvl>
    <w:lvl w:ilvl="4" w:tplc="04090017" w:tentative="1">
      <w:start w:val="1"/>
      <w:numFmt w:val="aiueoFullWidth"/>
      <w:lvlText w:val="(%5)"/>
      <w:lvlJc w:val="left"/>
      <w:pPr>
        <w:ind w:left="2537" w:hanging="440"/>
      </w:pPr>
    </w:lvl>
    <w:lvl w:ilvl="5" w:tplc="04090011" w:tentative="1">
      <w:start w:val="1"/>
      <w:numFmt w:val="decimalEnclosedCircle"/>
      <w:lvlText w:val="%6"/>
      <w:lvlJc w:val="left"/>
      <w:pPr>
        <w:ind w:left="2977" w:hanging="440"/>
      </w:pPr>
    </w:lvl>
    <w:lvl w:ilvl="6" w:tplc="0409000F" w:tentative="1">
      <w:start w:val="1"/>
      <w:numFmt w:val="decimal"/>
      <w:lvlText w:val="%7."/>
      <w:lvlJc w:val="left"/>
      <w:pPr>
        <w:ind w:left="3417" w:hanging="440"/>
      </w:pPr>
    </w:lvl>
    <w:lvl w:ilvl="7" w:tplc="04090017" w:tentative="1">
      <w:start w:val="1"/>
      <w:numFmt w:val="aiueoFullWidth"/>
      <w:lvlText w:val="(%8)"/>
      <w:lvlJc w:val="left"/>
      <w:pPr>
        <w:ind w:left="3857" w:hanging="44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40"/>
      </w:pPr>
    </w:lvl>
  </w:abstractNum>
  <w:abstractNum w:abstractNumId="8" w15:restartNumberingAfterBreak="0">
    <w:nsid w:val="549472BA"/>
    <w:multiLevelType w:val="hybridMultilevel"/>
    <w:tmpl w:val="54523284"/>
    <w:lvl w:ilvl="0" w:tplc="4CD8552E">
      <w:start w:val="3"/>
      <w:numFmt w:val="decimalFullWidth"/>
      <w:lvlText w:val="%1．"/>
      <w:lvlJc w:val="left"/>
      <w:pPr>
        <w:ind w:left="1101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40"/>
      </w:pPr>
    </w:lvl>
    <w:lvl w:ilvl="3" w:tplc="0409000F" w:tentative="1">
      <w:start w:val="1"/>
      <w:numFmt w:val="decimal"/>
      <w:lvlText w:val="%4."/>
      <w:lvlJc w:val="left"/>
      <w:pPr>
        <w:ind w:left="2429" w:hanging="440"/>
      </w:pPr>
    </w:lvl>
    <w:lvl w:ilvl="4" w:tplc="04090017" w:tentative="1">
      <w:start w:val="1"/>
      <w:numFmt w:val="aiueoFullWidth"/>
      <w:lvlText w:val="(%5)"/>
      <w:lvlJc w:val="left"/>
      <w:pPr>
        <w:ind w:left="2869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9" w:hanging="440"/>
      </w:pPr>
    </w:lvl>
    <w:lvl w:ilvl="6" w:tplc="0409000F" w:tentative="1">
      <w:start w:val="1"/>
      <w:numFmt w:val="decimal"/>
      <w:lvlText w:val="%7."/>
      <w:lvlJc w:val="left"/>
      <w:pPr>
        <w:ind w:left="3749" w:hanging="440"/>
      </w:pPr>
    </w:lvl>
    <w:lvl w:ilvl="7" w:tplc="04090017" w:tentative="1">
      <w:start w:val="1"/>
      <w:numFmt w:val="aiueoFullWidth"/>
      <w:lvlText w:val="(%8)"/>
      <w:lvlJc w:val="left"/>
      <w:pPr>
        <w:ind w:left="4189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40"/>
      </w:pPr>
    </w:lvl>
  </w:abstractNum>
  <w:abstractNum w:abstractNumId="9" w15:restartNumberingAfterBreak="0">
    <w:nsid w:val="6DB7606F"/>
    <w:multiLevelType w:val="hybridMultilevel"/>
    <w:tmpl w:val="948661A6"/>
    <w:lvl w:ilvl="0" w:tplc="C73CE6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29651414">
    <w:abstractNumId w:val="1"/>
  </w:num>
  <w:num w:numId="2" w16cid:durableId="768350691">
    <w:abstractNumId w:val="0"/>
  </w:num>
  <w:num w:numId="3" w16cid:durableId="63069051">
    <w:abstractNumId w:val="4"/>
  </w:num>
  <w:num w:numId="4" w16cid:durableId="486362127">
    <w:abstractNumId w:val="8"/>
  </w:num>
  <w:num w:numId="5" w16cid:durableId="263270717">
    <w:abstractNumId w:val="6"/>
  </w:num>
  <w:num w:numId="6" w16cid:durableId="171143835">
    <w:abstractNumId w:val="3"/>
  </w:num>
  <w:num w:numId="7" w16cid:durableId="7801839">
    <w:abstractNumId w:val="5"/>
  </w:num>
  <w:num w:numId="8" w16cid:durableId="797795620">
    <w:abstractNumId w:val="9"/>
  </w:num>
  <w:num w:numId="9" w16cid:durableId="1994134767">
    <w:abstractNumId w:val="7"/>
  </w:num>
  <w:num w:numId="10" w16cid:durableId="563875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73"/>
    <w:rsid w:val="0006732D"/>
    <w:rsid w:val="000F582B"/>
    <w:rsid w:val="00115D71"/>
    <w:rsid w:val="0018767C"/>
    <w:rsid w:val="001F6448"/>
    <w:rsid w:val="0020440C"/>
    <w:rsid w:val="00263373"/>
    <w:rsid w:val="002B018D"/>
    <w:rsid w:val="004666A2"/>
    <w:rsid w:val="004E1E00"/>
    <w:rsid w:val="00721908"/>
    <w:rsid w:val="00725317"/>
    <w:rsid w:val="007A475F"/>
    <w:rsid w:val="00815567"/>
    <w:rsid w:val="008A7B7C"/>
    <w:rsid w:val="009421EB"/>
    <w:rsid w:val="00A76BE7"/>
    <w:rsid w:val="00A824EE"/>
    <w:rsid w:val="00B31565"/>
    <w:rsid w:val="00C67569"/>
    <w:rsid w:val="00C768C3"/>
    <w:rsid w:val="00D44E3B"/>
    <w:rsid w:val="00DB4D0D"/>
    <w:rsid w:val="00E0120B"/>
    <w:rsid w:val="00E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147B5"/>
  <w15:chartTrackingRefBased/>
  <w15:docId w15:val="{8EC41C94-4483-47F0-BCAF-D13721DC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7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32D"/>
  </w:style>
  <w:style w:type="paragraph" w:styleId="a6">
    <w:name w:val="footer"/>
    <w:basedOn w:val="a"/>
    <w:link w:val="a7"/>
    <w:uiPriority w:val="99"/>
    <w:unhideWhenUsed/>
    <w:rsid w:val="00067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準一</dc:creator>
  <cp:keywords/>
  <dc:description/>
  <cp:lastModifiedBy>山田 準一</cp:lastModifiedBy>
  <cp:revision>11</cp:revision>
  <dcterms:created xsi:type="dcterms:W3CDTF">2023-08-03T09:50:00Z</dcterms:created>
  <dcterms:modified xsi:type="dcterms:W3CDTF">2023-08-04T09:38:00Z</dcterms:modified>
</cp:coreProperties>
</file>